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47DA" w14:textId="67BF2A49" w:rsidR="005F09F7" w:rsidRPr="005F09F7" w:rsidRDefault="005F09F7" w:rsidP="005F09F7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  <w:r w:rsidRPr="005F09F7">
        <w:rPr>
          <w:rFonts w:ascii="Times New Roman" w:eastAsia="Times New Roman" w:hAnsi="Times New Roman" w:cs="Times New Roman"/>
        </w:rPr>
        <w:fldChar w:fldCharType="begin"/>
      </w:r>
      <w:r w:rsidRPr="005F09F7">
        <w:rPr>
          <w:rFonts w:ascii="Times New Roman" w:eastAsia="Times New Roman" w:hAnsi="Times New Roman" w:cs="Times New Roman"/>
        </w:rPr>
        <w:instrText xml:space="preserve"> INCLUDEPICTURE "/Users/Martha1/Library/Group Containers/UBF8T346G9.ms/WebArchiveCopyPasteTempFiles/com.microsoft.Word/page1image62361248" \* MERGEFORMATINET </w:instrText>
      </w:r>
      <w:r w:rsidRPr="005F09F7">
        <w:rPr>
          <w:rFonts w:ascii="Times New Roman" w:eastAsia="Times New Roman" w:hAnsi="Times New Roman" w:cs="Times New Roman"/>
        </w:rPr>
        <w:fldChar w:fldCharType="separate"/>
      </w:r>
      <w:r w:rsidRPr="005F09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790ED8A" wp14:editId="3DF5A684">
            <wp:extent cx="1905000" cy="567055"/>
            <wp:effectExtent l="0" t="0" r="0" b="0"/>
            <wp:docPr id="3" name="Picture 3" descr="page1image62361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623612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9F7">
        <w:rPr>
          <w:rFonts w:ascii="Times New Roman" w:eastAsia="Times New Roman" w:hAnsi="Times New Roman" w:cs="Times New Roman"/>
        </w:rPr>
        <w:fldChar w:fldCharType="end"/>
      </w:r>
    </w:p>
    <w:p w14:paraId="1B5C0313" w14:textId="6CF69BFD" w:rsidR="005F09F7" w:rsidRPr="005F09F7" w:rsidRDefault="005F09F7" w:rsidP="005F09F7">
      <w:pPr>
        <w:shd w:val="clear" w:color="auto" w:fill="FFFFFF"/>
        <w:rPr>
          <w:rFonts w:ascii="Montserrat" w:eastAsia="Times New Roman" w:hAnsi="Montserrat" w:cs="Times New Roman"/>
          <w:b/>
          <w:bCs/>
          <w:color w:val="841E0A"/>
          <w:sz w:val="32"/>
          <w:szCs w:val="32"/>
        </w:rPr>
      </w:pPr>
      <w:proofErr w:type="spellStart"/>
      <w:r>
        <w:rPr>
          <w:rFonts w:ascii="Montserrat" w:eastAsia="Times New Roman" w:hAnsi="Montserrat" w:cs="Times New Roman"/>
          <w:b/>
          <w:bCs/>
          <w:color w:val="841E0A"/>
          <w:sz w:val="32"/>
          <w:szCs w:val="32"/>
        </w:rPr>
        <w:t>ResKids</w:t>
      </w:r>
      <w:proofErr w:type="spellEnd"/>
      <w:r w:rsidRPr="005F09F7">
        <w:rPr>
          <w:rFonts w:ascii="Montserrat" w:eastAsia="Times New Roman" w:hAnsi="Montserrat" w:cs="Times New Roman"/>
          <w:b/>
          <w:bCs/>
          <w:color w:val="841E0A"/>
          <w:sz w:val="32"/>
          <w:szCs w:val="32"/>
        </w:rPr>
        <w:t xml:space="preserve"> Administrator</w:t>
      </w:r>
    </w:p>
    <w:p w14:paraId="5C6F2ACE" w14:textId="2FCA005F" w:rsidR="005F09F7" w:rsidRPr="005F09F7" w:rsidRDefault="005F09F7" w:rsidP="005F09F7">
      <w:pPr>
        <w:shd w:val="clear" w:color="auto" w:fill="FFFFFF"/>
        <w:rPr>
          <w:rFonts w:ascii="Montserrat" w:eastAsia="Times New Roman" w:hAnsi="Montserrat" w:cs="Times New Roman"/>
          <w:b/>
          <w:bCs/>
          <w:sz w:val="22"/>
          <w:szCs w:val="22"/>
        </w:rPr>
      </w:pPr>
      <w:r w:rsidRPr="005F09F7">
        <w:rPr>
          <w:rFonts w:ascii="Montserrat" w:eastAsia="Times New Roman" w:hAnsi="Montserrat" w:cs="Times New Roman"/>
          <w:b/>
          <w:bCs/>
          <w:sz w:val="22"/>
          <w:szCs w:val="22"/>
        </w:rPr>
        <w:t xml:space="preserve">(Part Time) </w:t>
      </w:r>
    </w:p>
    <w:p w14:paraId="3AA3A12E" w14:textId="62369434" w:rsidR="005F09F7" w:rsidRPr="005F09F7" w:rsidRDefault="005F09F7" w:rsidP="005F09F7">
      <w:pPr>
        <w:shd w:val="clear" w:color="auto" w:fill="FFFFFF"/>
        <w:spacing w:before="100" w:beforeAutospacing="1" w:after="100" w:afterAutospacing="1"/>
        <w:rPr>
          <w:rFonts w:ascii="ProximaNova" w:eastAsia="Times New Roman" w:hAnsi="ProximaNova" w:cs="Times New Roman"/>
        </w:rPr>
      </w:pPr>
      <w:r w:rsidRPr="005F09F7">
        <w:rPr>
          <w:rFonts w:ascii="ProximaNova" w:eastAsia="Times New Roman" w:hAnsi="ProximaNova" w:cs="Times New Roman"/>
        </w:rPr>
        <w:t xml:space="preserve">The </w:t>
      </w:r>
      <w:proofErr w:type="spellStart"/>
      <w:r>
        <w:rPr>
          <w:rFonts w:ascii="ProximaNova" w:eastAsia="Times New Roman" w:hAnsi="ProximaNova" w:cs="Times New Roman"/>
          <w:b/>
          <w:bCs/>
        </w:rPr>
        <w:t>ResKids</w:t>
      </w:r>
      <w:proofErr w:type="spellEnd"/>
      <w:r w:rsidRPr="005F09F7">
        <w:rPr>
          <w:rFonts w:ascii="ProximaNova" w:eastAsia="Times New Roman" w:hAnsi="ProximaNova" w:cs="Times New Roman"/>
          <w:b/>
          <w:bCs/>
        </w:rPr>
        <w:t xml:space="preserve"> Administrator </w:t>
      </w:r>
      <w:r w:rsidRPr="005F09F7">
        <w:rPr>
          <w:rFonts w:ascii="ProximaNova" w:eastAsia="Times New Roman" w:hAnsi="ProximaNova" w:cs="Times New Roman"/>
        </w:rPr>
        <w:t xml:space="preserve">fulfills Church of the Resurrection’s mission “to know Christ and make Him known” by </w:t>
      </w:r>
      <w:r>
        <w:rPr>
          <w:rFonts w:ascii="ProximaNova" w:eastAsia="Times New Roman" w:hAnsi="ProximaNova" w:cs="Times New Roman"/>
        </w:rPr>
        <w:t>facilitating the administrative and organization</w:t>
      </w:r>
      <w:r w:rsidR="004B5AC6">
        <w:rPr>
          <w:rFonts w:ascii="ProximaNova" w:eastAsia="Times New Roman" w:hAnsi="ProximaNova" w:cs="Times New Roman"/>
        </w:rPr>
        <w:t>al</w:t>
      </w:r>
      <w:r>
        <w:rPr>
          <w:rFonts w:ascii="ProximaNova" w:eastAsia="Times New Roman" w:hAnsi="ProximaNova" w:cs="Times New Roman"/>
        </w:rPr>
        <w:t xml:space="preserve"> functions of the Children’s ministry so that the Gospel can be clearly and joyfully shared with the children and Families at Church of the Resurrection.</w:t>
      </w:r>
    </w:p>
    <w:p w14:paraId="63B259BA" w14:textId="6B10B5E6" w:rsidR="005F09F7" w:rsidRPr="005F09F7" w:rsidRDefault="005F09F7" w:rsidP="005F09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09F7">
        <w:rPr>
          <w:rFonts w:ascii="ProximaNova" w:eastAsia="Times New Roman" w:hAnsi="ProximaNova" w:cs="Times New Roman"/>
          <w:color w:val="841E0A"/>
          <w:sz w:val="28"/>
          <w:szCs w:val="28"/>
        </w:rPr>
        <w:t xml:space="preserve">POSITION SUMMARY </w:t>
      </w:r>
    </w:p>
    <w:p w14:paraId="2DF171A2" w14:textId="5985986B" w:rsidR="005F09F7" w:rsidRDefault="005F09F7" w:rsidP="005F09F7">
      <w:pPr>
        <w:shd w:val="clear" w:color="auto" w:fill="FFFFFF"/>
        <w:spacing w:before="100" w:beforeAutospacing="1" w:after="100" w:afterAutospacing="1"/>
        <w:rPr>
          <w:rFonts w:ascii="ProximaNova" w:eastAsia="Times New Roman" w:hAnsi="ProximaNova" w:cs="Times New Roman"/>
        </w:rPr>
      </w:pPr>
      <w:r w:rsidRPr="005F09F7">
        <w:rPr>
          <w:rFonts w:ascii="ProximaNova" w:eastAsia="Times New Roman" w:hAnsi="ProximaNova" w:cs="Times New Roman"/>
        </w:rPr>
        <w:t xml:space="preserve">The </w:t>
      </w:r>
      <w:proofErr w:type="spellStart"/>
      <w:r>
        <w:rPr>
          <w:rFonts w:ascii="ProximaNova" w:eastAsia="Times New Roman" w:hAnsi="ProximaNova" w:cs="Times New Roman"/>
        </w:rPr>
        <w:t>ResKids</w:t>
      </w:r>
      <w:proofErr w:type="spellEnd"/>
      <w:r w:rsidRPr="005F09F7">
        <w:rPr>
          <w:rFonts w:ascii="ProximaNova" w:eastAsia="Times New Roman" w:hAnsi="ProximaNova" w:cs="Times New Roman"/>
        </w:rPr>
        <w:t xml:space="preserve"> Administrator </w:t>
      </w:r>
      <w:r>
        <w:rPr>
          <w:rFonts w:ascii="ProximaNova" w:eastAsia="Times New Roman" w:hAnsi="ProximaNova" w:cs="Times New Roman"/>
        </w:rPr>
        <w:t>assists the Children’s Director in coordinating and communicating with volunteers and creating organization</w:t>
      </w:r>
      <w:r w:rsidR="004B5AC6">
        <w:rPr>
          <w:rFonts w:ascii="ProximaNova" w:eastAsia="Times New Roman" w:hAnsi="ProximaNova" w:cs="Times New Roman"/>
        </w:rPr>
        <w:t>al</w:t>
      </w:r>
      <w:r>
        <w:rPr>
          <w:rFonts w:ascii="ProximaNova" w:eastAsia="Times New Roman" w:hAnsi="ProximaNova" w:cs="Times New Roman"/>
        </w:rPr>
        <w:t xml:space="preserve"> structures to ensure our </w:t>
      </w:r>
      <w:proofErr w:type="spellStart"/>
      <w:r>
        <w:rPr>
          <w:rFonts w:ascii="ProximaNova" w:eastAsia="Times New Roman" w:hAnsi="ProximaNova" w:cs="Times New Roman"/>
        </w:rPr>
        <w:t>ResKids</w:t>
      </w:r>
      <w:proofErr w:type="spellEnd"/>
      <w:r>
        <w:rPr>
          <w:rFonts w:ascii="ProximaNova" w:eastAsia="Times New Roman" w:hAnsi="ProximaNova" w:cs="Times New Roman"/>
        </w:rPr>
        <w:t xml:space="preserve"> programs operate safely, smoothly and efficiently.</w:t>
      </w:r>
    </w:p>
    <w:p w14:paraId="4A9EE20F" w14:textId="77777777" w:rsidR="005F09F7" w:rsidRPr="005F09F7" w:rsidRDefault="005F09F7" w:rsidP="005F09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4"/>
          <w:szCs w:val="4"/>
        </w:rPr>
      </w:pPr>
    </w:p>
    <w:p w14:paraId="5E797F8C" w14:textId="22A12A3F" w:rsidR="005F09F7" w:rsidRPr="005F09F7" w:rsidRDefault="005F09F7" w:rsidP="005F09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09F7">
        <w:rPr>
          <w:rFonts w:ascii="ProximaNova" w:eastAsia="Times New Roman" w:hAnsi="ProximaNova" w:cs="Times New Roman"/>
          <w:color w:val="841E0A"/>
          <w:sz w:val="28"/>
          <w:szCs w:val="28"/>
        </w:rPr>
        <w:t xml:space="preserve">KEY RESPONSIBILITIES </w:t>
      </w:r>
    </w:p>
    <w:p w14:paraId="4AF20583" w14:textId="5FEE2758" w:rsidR="005F09F7" w:rsidRPr="005F09F7" w:rsidRDefault="005F09F7" w:rsidP="005F09F7">
      <w:pPr>
        <w:pStyle w:val="ListParagraph"/>
        <w:numPr>
          <w:ilvl w:val="0"/>
          <w:numId w:val="4"/>
        </w:numPr>
        <w:ind w:left="720" w:hanging="540"/>
        <w:rPr>
          <w:rFonts w:ascii="Proxima Nova" w:hAnsi="Proxima Nova"/>
        </w:rPr>
      </w:pPr>
      <w:r w:rsidRPr="005F09F7">
        <w:rPr>
          <w:rFonts w:ascii="Proxima Nova" w:hAnsi="Proxima Nova"/>
        </w:rPr>
        <w:t xml:space="preserve">Recruit, schedule, coordinate, and communicate with volunteers </w:t>
      </w:r>
    </w:p>
    <w:p w14:paraId="41CA440A" w14:textId="366843C7" w:rsidR="005F09F7" w:rsidRPr="005F09F7" w:rsidRDefault="005F09F7" w:rsidP="005F09F7">
      <w:pPr>
        <w:pStyle w:val="ListParagraph"/>
        <w:numPr>
          <w:ilvl w:val="0"/>
          <w:numId w:val="4"/>
        </w:numPr>
        <w:ind w:left="720" w:hanging="540"/>
        <w:rPr>
          <w:rFonts w:ascii="Proxima Nova" w:hAnsi="Proxima Nova"/>
        </w:rPr>
      </w:pPr>
      <w:r w:rsidRPr="005F09F7">
        <w:rPr>
          <w:rFonts w:ascii="Proxima Nova" w:hAnsi="Proxima Nova"/>
        </w:rPr>
        <w:t>Create and manage forms</w:t>
      </w:r>
      <w:r w:rsidR="004B5AC6">
        <w:rPr>
          <w:rFonts w:ascii="Proxima Nova" w:hAnsi="Proxima Nova"/>
        </w:rPr>
        <w:t xml:space="preserve"> and information </w:t>
      </w:r>
      <w:r w:rsidRPr="005F09F7">
        <w:rPr>
          <w:rFonts w:ascii="Proxima Nova" w:hAnsi="Proxima Nova"/>
        </w:rPr>
        <w:t xml:space="preserve">in </w:t>
      </w:r>
      <w:r w:rsidR="004B5AC6">
        <w:rPr>
          <w:rFonts w:ascii="Proxima Nova" w:hAnsi="Proxima Nova"/>
        </w:rPr>
        <w:t>our database (CCB)</w:t>
      </w:r>
    </w:p>
    <w:p w14:paraId="07A0F81F" w14:textId="5A7ADC74" w:rsidR="005F09F7" w:rsidRPr="005F09F7" w:rsidRDefault="005F09F7" w:rsidP="005F09F7">
      <w:pPr>
        <w:pStyle w:val="ListParagraph"/>
        <w:numPr>
          <w:ilvl w:val="0"/>
          <w:numId w:val="4"/>
        </w:numPr>
        <w:ind w:left="720" w:hanging="540"/>
        <w:rPr>
          <w:rFonts w:ascii="Proxima Nova" w:hAnsi="Proxima Nova"/>
        </w:rPr>
      </w:pPr>
      <w:r w:rsidRPr="005F09F7">
        <w:rPr>
          <w:rFonts w:ascii="Proxima Nova" w:hAnsi="Proxima Nova"/>
        </w:rPr>
        <w:t xml:space="preserve">Coordinate with the Communications Director to </w:t>
      </w:r>
      <w:r w:rsidR="004B5AC6">
        <w:rPr>
          <w:rFonts w:ascii="Proxima Nova" w:hAnsi="Proxima Nova"/>
        </w:rPr>
        <w:t>attain</w:t>
      </w:r>
      <w:r w:rsidRPr="005F09F7">
        <w:rPr>
          <w:rFonts w:ascii="Proxima Nova" w:hAnsi="Proxima Nova"/>
        </w:rPr>
        <w:t xml:space="preserve"> graphics for emails, t-shirts, outdoor banners, </w:t>
      </w:r>
      <w:proofErr w:type="spellStart"/>
      <w:r w:rsidRPr="005F09F7">
        <w:rPr>
          <w:rFonts w:ascii="Proxima Nova" w:hAnsi="Proxima Nova"/>
        </w:rPr>
        <w:t>etc</w:t>
      </w:r>
      <w:proofErr w:type="spellEnd"/>
      <w:r w:rsidRPr="005F09F7">
        <w:rPr>
          <w:rFonts w:ascii="Proxima Nova" w:hAnsi="Proxima Nova"/>
        </w:rPr>
        <w:t>…</w:t>
      </w:r>
    </w:p>
    <w:p w14:paraId="455B717D" w14:textId="5B460E46" w:rsidR="005F09F7" w:rsidRPr="005F09F7" w:rsidRDefault="005F09F7" w:rsidP="005F09F7">
      <w:pPr>
        <w:pStyle w:val="ListParagraph"/>
        <w:numPr>
          <w:ilvl w:val="0"/>
          <w:numId w:val="4"/>
        </w:numPr>
        <w:ind w:left="720" w:hanging="540"/>
        <w:rPr>
          <w:rFonts w:ascii="Proxima Nova" w:hAnsi="Proxima Nova"/>
        </w:rPr>
      </w:pPr>
      <w:r w:rsidRPr="005F09F7">
        <w:rPr>
          <w:rFonts w:ascii="Proxima Nova" w:hAnsi="Proxima Nova"/>
        </w:rPr>
        <w:t>Order, organize and manage materials and supplies</w:t>
      </w:r>
    </w:p>
    <w:p w14:paraId="601D9309" w14:textId="3E2BDDBB" w:rsidR="005F09F7" w:rsidRPr="005F09F7" w:rsidRDefault="005F09F7" w:rsidP="005F09F7">
      <w:pPr>
        <w:pStyle w:val="ListParagraph"/>
        <w:numPr>
          <w:ilvl w:val="0"/>
          <w:numId w:val="4"/>
        </w:numPr>
        <w:ind w:left="720" w:hanging="540"/>
        <w:rPr>
          <w:rFonts w:ascii="Proxima Nova" w:hAnsi="Proxima Nova"/>
        </w:rPr>
      </w:pPr>
      <w:r w:rsidRPr="005F09F7">
        <w:rPr>
          <w:rFonts w:ascii="Proxima Nova" w:hAnsi="Proxima Nova"/>
        </w:rPr>
        <w:t>Order food and help with set-up for trainings and ministry events</w:t>
      </w:r>
    </w:p>
    <w:p w14:paraId="699EBD2C" w14:textId="4C5338D5" w:rsidR="005F09F7" w:rsidRPr="005F09F7" w:rsidRDefault="005F09F7" w:rsidP="005F09F7">
      <w:pPr>
        <w:pStyle w:val="ListParagraph"/>
        <w:numPr>
          <w:ilvl w:val="0"/>
          <w:numId w:val="4"/>
        </w:numPr>
        <w:ind w:left="720" w:hanging="540"/>
      </w:pPr>
      <w:r w:rsidRPr="005F09F7">
        <w:rPr>
          <w:rFonts w:ascii="Proxima Nova" w:hAnsi="Proxima Nova"/>
        </w:rPr>
        <w:t>General administrative tasks to include copying, printing, assembling packets/folders, spreadsheets…</w:t>
      </w:r>
    </w:p>
    <w:p w14:paraId="2FB825FC" w14:textId="77777777" w:rsidR="005F09F7" w:rsidRDefault="005F09F7" w:rsidP="005F09F7">
      <w:pPr>
        <w:pStyle w:val="ListParagraph"/>
      </w:pPr>
    </w:p>
    <w:p w14:paraId="6B9F91AE" w14:textId="77777777" w:rsidR="005F09F7" w:rsidRPr="005F09F7" w:rsidRDefault="005F09F7" w:rsidP="005F09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09F7">
        <w:rPr>
          <w:rFonts w:ascii="ProximaNova" w:eastAsia="Times New Roman" w:hAnsi="ProximaNova" w:cs="Times New Roman"/>
          <w:color w:val="841E0A"/>
          <w:sz w:val="28"/>
          <w:szCs w:val="28"/>
        </w:rPr>
        <w:t xml:space="preserve">POSITION REQUIREMENTS </w:t>
      </w:r>
    </w:p>
    <w:p w14:paraId="63A4A01E" w14:textId="0217244D" w:rsidR="005F09F7" w:rsidRPr="005F09F7" w:rsidRDefault="005F09F7" w:rsidP="005F09F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630" w:hanging="450"/>
        <w:rPr>
          <w:rFonts w:ascii="Times New Roman" w:eastAsia="Times New Roman" w:hAnsi="Times New Roman" w:cs="Times New Roman"/>
        </w:rPr>
      </w:pPr>
      <w:r w:rsidRPr="005F09F7">
        <w:rPr>
          <w:rFonts w:ascii="ProximaNova" w:eastAsia="Times New Roman" w:hAnsi="ProximaNova" w:cs="Times New Roman"/>
        </w:rPr>
        <w:t xml:space="preserve">An open, upbeat, welcoming presence with genuine love for others and a servant’s heart to invest in them. </w:t>
      </w:r>
    </w:p>
    <w:p w14:paraId="3D9F8BEB" w14:textId="051D1130" w:rsidR="005F09F7" w:rsidRPr="005F09F7" w:rsidRDefault="005F09F7" w:rsidP="005F09F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630" w:hanging="450"/>
        <w:rPr>
          <w:rFonts w:ascii="Times New Roman" w:eastAsia="Times New Roman" w:hAnsi="Times New Roman" w:cs="Times New Roman"/>
        </w:rPr>
      </w:pPr>
      <w:r>
        <w:rPr>
          <w:rFonts w:ascii="ProximaNova" w:eastAsia="Times New Roman" w:hAnsi="ProximaNova" w:cs="Times New Roman"/>
        </w:rPr>
        <w:t>The a</w:t>
      </w:r>
      <w:r w:rsidRPr="005F09F7">
        <w:rPr>
          <w:rFonts w:ascii="ProximaNova" w:eastAsia="Times New Roman" w:hAnsi="ProximaNova" w:cs="Times New Roman"/>
        </w:rPr>
        <w:t xml:space="preserve">bility to work independently toward a vision or work well on a team. </w:t>
      </w:r>
    </w:p>
    <w:p w14:paraId="009AC648" w14:textId="5EF8A8DF" w:rsidR="005F09F7" w:rsidRPr="005F09F7" w:rsidRDefault="005F09F7" w:rsidP="005F09F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630" w:hanging="450"/>
        <w:rPr>
          <w:rFonts w:ascii="Times New Roman" w:eastAsia="Times New Roman" w:hAnsi="Times New Roman" w:cs="Times New Roman"/>
        </w:rPr>
      </w:pPr>
      <w:r w:rsidRPr="005F09F7">
        <w:rPr>
          <w:rFonts w:ascii="ProximaNova" w:eastAsia="Times New Roman" w:hAnsi="ProximaNova" w:cs="Times New Roman"/>
        </w:rPr>
        <w:t xml:space="preserve">Demonstrated success in situations that require taking initiative, problem solving and an entrepreneurial spirit. </w:t>
      </w:r>
    </w:p>
    <w:p w14:paraId="4CB57333" w14:textId="43B35F53" w:rsidR="005F09F7" w:rsidRPr="005F09F7" w:rsidRDefault="005F09F7" w:rsidP="005F09F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630" w:hanging="450"/>
        <w:rPr>
          <w:rFonts w:ascii="Times New Roman" w:eastAsia="Times New Roman" w:hAnsi="Times New Roman" w:cs="Times New Roman"/>
        </w:rPr>
      </w:pPr>
      <w:r w:rsidRPr="005F09F7">
        <w:rPr>
          <w:rFonts w:ascii="ProximaNova" w:eastAsia="Times New Roman" w:hAnsi="ProximaNova" w:cs="Times New Roman"/>
        </w:rPr>
        <w:t xml:space="preserve">An attitude of good-natured flexibility coupled with an ability to quickly prioritize. </w:t>
      </w:r>
    </w:p>
    <w:p w14:paraId="68114A76" w14:textId="75DBCFA7" w:rsidR="005F09F7" w:rsidRPr="005F09F7" w:rsidRDefault="005F09F7" w:rsidP="005F09F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630" w:hanging="450"/>
        <w:rPr>
          <w:rFonts w:ascii="Times New Roman" w:eastAsia="Times New Roman" w:hAnsi="Times New Roman" w:cs="Times New Roman"/>
        </w:rPr>
      </w:pPr>
      <w:r w:rsidRPr="005F09F7">
        <w:rPr>
          <w:rFonts w:ascii="ProximaNova" w:eastAsia="Times New Roman" w:hAnsi="ProximaNova" w:cs="Times New Roman"/>
        </w:rPr>
        <w:t xml:space="preserve">Excellent organizational skills and attention to detail. </w:t>
      </w:r>
    </w:p>
    <w:p w14:paraId="2F285675" w14:textId="74C2E195" w:rsidR="005F09F7" w:rsidRPr="005F09F7" w:rsidRDefault="005F09F7" w:rsidP="005F09F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630" w:hanging="450"/>
        <w:rPr>
          <w:rFonts w:ascii="Times New Roman" w:eastAsia="Times New Roman" w:hAnsi="Times New Roman" w:cs="Times New Roman"/>
        </w:rPr>
      </w:pPr>
      <w:r w:rsidRPr="005F09F7">
        <w:rPr>
          <w:rFonts w:ascii="ProximaNova" w:eastAsia="Times New Roman" w:hAnsi="ProximaNova" w:cs="Times New Roman"/>
        </w:rPr>
        <w:t xml:space="preserve">Strong time-management, multitasking abilities, and the capability to develop administrative systems to improve overall office efficiency. </w:t>
      </w:r>
    </w:p>
    <w:p w14:paraId="0C034055" w14:textId="77777777" w:rsidR="005F09F7" w:rsidRDefault="005F09F7" w:rsidP="005F09F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630" w:hanging="450"/>
        <w:rPr>
          <w:rFonts w:ascii="Times New Roman" w:eastAsia="Times New Roman" w:hAnsi="Times New Roman" w:cs="Times New Roman"/>
        </w:rPr>
      </w:pPr>
      <w:r w:rsidRPr="005F09F7">
        <w:rPr>
          <w:rFonts w:ascii="ProximaNova" w:eastAsia="Times New Roman" w:hAnsi="ProximaNova" w:cs="Times New Roman"/>
        </w:rPr>
        <w:t xml:space="preserve">Proficiency with Microsoft Office Suite and Mac OS. </w:t>
      </w:r>
    </w:p>
    <w:p w14:paraId="6F71A64B" w14:textId="021F761F" w:rsidR="005F09F7" w:rsidRPr="005F09F7" w:rsidRDefault="005F09F7" w:rsidP="005F09F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630" w:hanging="450"/>
        <w:rPr>
          <w:rFonts w:ascii="Times New Roman" w:eastAsia="Times New Roman" w:hAnsi="Times New Roman" w:cs="Times New Roman"/>
        </w:rPr>
      </w:pPr>
      <w:r w:rsidRPr="005F09F7">
        <w:rPr>
          <w:rFonts w:ascii="ProximaNova" w:eastAsia="Times New Roman" w:hAnsi="ProximaNova" w:cs="Times New Roman"/>
        </w:rPr>
        <w:t xml:space="preserve">Satisfactory background check with references. </w:t>
      </w:r>
    </w:p>
    <w:p w14:paraId="178F6F16" w14:textId="77777777" w:rsidR="005F09F7" w:rsidRDefault="005F09F7" w:rsidP="005F09F7">
      <w:pPr>
        <w:shd w:val="clear" w:color="auto" w:fill="FFFFFF"/>
        <w:ind w:left="630" w:hanging="900"/>
        <w:rPr>
          <w:rFonts w:ascii="ProximaNova" w:eastAsia="Times New Roman" w:hAnsi="ProximaNova" w:cs="Times New Roman"/>
          <w:color w:val="0000FF"/>
        </w:rPr>
      </w:pPr>
      <w:r w:rsidRPr="005F09F7">
        <w:rPr>
          <w:rFonts w:ascii="ProximaNova" w:eastAsia="Times New Roman" w:hAnsi="ProximaNova" w:cs="Times New Roman"/>
        </w:rPr>
        <w:t xml:space="preserve">For further information or to apply please contact Martha Borg at: </w:t>
      </w:r>
      <w:r w:rsidRPr="005F09F7">
        <w:rPr>
          <w:rFonts w:ascii="ProximaNova" w:eastAsia="Times New Roman" w:hAnsi="ProximaNova" w:cs="Times New Roman"/>
          <w:color w:val="0000FF"/>
        </w:rPr>
        <w:t xml:space="preserve">martha@resbalt.org </w:t>
      </w:r>
    </w:p>
    <w:p w14:paraId="7042EE39" w14:textId="451DB841" w:rsidR="004B5AC6" w:rsidRDefault="005F09F7" w:rsidP="004B5AC6">
      <w:pPr>
        <w:shd w:val="clear" w:color="auto" w:fill="FFFFFF"/>
        <w:ind w:left="630" w:hanging="630"/>
        <w:rPr>
          <w:rFonts w:ascii="ProximaNova" w:eastAsia="Times New Roman" w:hAnsi="ProximaNova" w:cs="Times New Roman"/>
        </w:rPr>
      </w:pPr>
      <w:r w:rsidRPr="005F09F7">
        <w:rPr>
          <w:rFonts w:ascii="ProximaNova" w:eastAsia="Times New Roman" w:hAnsi="ProximaNova" w:cs="Times New Roman"/>
        </w:rPr>
        <w:t xml:space="preserve">or call 410.560.0456. </w:t>
      </w:r>
    </w:p>
    <w:p w14:paraId="20326530" w14:textId="77777777" w:rsidR="004B5AC6" w:rsidRPr="004B5AC6" w:rsidRDefault="004B5AC6" w:rsidP="004B5AC6">
      <w:pPr>
        <w:shd w:val="clear" w:color="auto" w:fill="FFFFFF"/>
        <w:ind w:left="630" w:hanging="630"/>
        <w:rPr>
          <w:rFonts w:ascii="ProximaNova" w:eastAsia="Times New Roman" w:hAnsi="ProximaNova" w:cs="Times New Roman"/>
          <w:sz w:val="18"/>
          <w:szCs w:val="18"/>
        </w:rPr>
      </w:pPr>
    </w:p>
    <w:p w14:paraId="1F736C30" w14:textId="2A0A1F44" w:rsidR="005F09F7" w:rsidRPr="005F09F7" w:rsidRDefault="005F09F7" w:rsidP="005F09F7">
      <w:pPr>
        <w:shd w:val="clear" w:color="auto" w:fill="FFFFFF"/>
        <w:ind w:left="630" w:hanging="630"/>
        <w:rPr>
          <w:rFonts w:ascii="ProximaNova" w:eastAsia="Times New Roman" w:hAnsi="ProximaNova" w:cs="Times New Roman"/>
          <w:sz w:val="10"/>
          <w:szCs w:val="10"/>
        </w:rPr>
      </w:pPr>
    </w:p>
    <w:p w14:paraId="615E4586" w14:textId="77777777" w:rsidR="005F09F7" w:rsidRDefault="005F09F7" w:rsidP="005F09F7">
      <w:pPr>
        <w:shd w:val="clear" w:color="auto" w:fill="FFFFFF"/>
        <w:ind w:left="630" w:hanging="630"/>
        <w:rPr>
          <w:rFonts w:ascii="ProximaNova" w:eastAsia="Times New Roman" w:hAnsi="ProximaNova" w:cs="Times New Roman"/>
        </w:rPr>
      </w:pPr>
    </w:p>
    <w:p w14:paraId="7E83DB20" w14:textId="69C750E7" w:rsidR="005D31D6" w:rsidRPr="004B5AC6" w:rsidRDefault="004B5AC6" w:rsidP="005F09F7">
      <w:pPr>
        <w:shd w:val="clear" w:color="auto" w:fill="FFFFFF"/>
        <w:jc w:val="center"/>
        <w:rPr>
          <w:sz w:val="22"/>
          <w:szCs w:val="22"/>
        </w:rPr>
      </w:pPr>
      <w:r w:rsidRPr="004B5AC6">
        <w:rPr>
          <w:rFonts w:ascii="Times New Roman" w:eastAsia="Times New Roman" w:hAnsi="Times New Roman" w:cs="Times New Roman"/>
          <w:sz w:val="22"/>
          <w:szCs w:val="22"/>
        </w:rPr>
        <w:t>11525 Greenspring Avenue, Lutherville, MD 21093</w:t>
      </w:r>
    </w:p>
    <w:sectPr w:rsidR="005D31D6" w:rsidRPr="004B5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ProximaNova">
    <w:altName w:val="Cambria"/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Proxima Nova"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B121A"/>
    <w:multiLevelType w:val="multilevel"/>
    <w:tmpl w:val="3D6C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D2016A"/>
    <w:multiLevelType w:val="multilevel"/>
    <w:tmpl w:val="BB18FEDC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F14256"/>
    <w:multiLevelType w:val="hybridMultilevel"/>
    <w:tmpl w:val="49DCEC5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C63658A"/>
    <w:multiLevelType w:val="multilevel"/>
    <w:tmpl w:val="7838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397773"/>
    <w:multiLevelType w:val="multilevel"/>
    <w:tmpl w:val="9A76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756925">
    <w:abstractNumId w:val="3"/>
  </w:num>
  <w:num w:numId="2" w16cid:durableId="753551981">
    <w:abstractNumId w:val="4"/>
  </w:num>
  <w:num w:numId="3" w16cid:durableId="120151028">
    <w:abstractNumId w:val="0"/>
  </w:num>
  <w:num w:numId="4" w16cid:durableId="1506633616">
    <w:abstractNumId w:val="2"/>
  </w:num>
  <w:num w:numId="5" w16cid:durableId="1936859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F7"/>
    <w:rsid w:val="004B5AC6"/>
    <w:rsid w:val="005D31D6"/>
    <w:rsid w:val="005F09F7"/>
    <w:rsid w:val="006348B1"/>
    <w:rsid w:val="00C9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314E7"/>
  <w15:chartTrackingRefBased/>
  <w15:docId w15:val="{A0056FD3-2031-B24B-A7AD-28189448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9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F0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8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Borg</dc:creator>
  <cp:keywords/>
  <dc:description/>
  <cp:lastModifiedBy>Martha Borg</cp:lastModifiedBy>
  <cp:revision>2</cp:revision>
  <cp:lastPrinted>2023-01-04T23:15:00Z</cp:lastPrinted>
  <dcterms:created xsi:type="dcterms:W3CDTF">2023-01-04T22:57:00Z</dcterms:created>
  <dcterms:modified xsi:type="dcterms:W3CDTF">2023-01-05T19:22:00Z</dcterms:modified>
</cp:coreProperties>
</file>